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38" w:rsidRDefault="00F51759" w:rsidP="00F51759">
      <w:pPr>
        <w:tabs>
          <w:tab w:val="center" w:pos="4677"/>
        </w:tabs>
        <w:spacing w:after="0" w:line="288" w:lineRule="auto"/>
        <w:ind w:firstLine="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50136C" w:rsidRDefault="0050136C" w:rsidP="00B84C38">
      <w:pPr>
        <w:tabs>
          <w:tab w:val="center" w:pos="4677"/>
        </w:tabs>
        <w:spacing w:after="0" w:line="288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C21867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t xml:space="preserve"> заседания</w:t>
      </w:r>
    </w:p>
    <w:p w:rsidR="0050136C" w:rsidRDefault="0050136C" w:rsidP="00B84C3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совета по улучшению инвестиционного климата</w:t>
      </w:r>
    </w:p>
    <w:p w:rsidR="0050136C" w:rsidRDefault="0050136C" w:rsidP="00B84C3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B84C38" w:rsidRDefault="00B84C38" w:rsidP="00B84C38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50136C" w:rsidRDefault="0050136C" w:rsidP="0050136C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BA7015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 проведения: </w:t>
      </w:r>
      <w:r w:rsidR="00E03F4A">
        <w:rPr>
          <w:rFonts w:ascii="Times New Roman" w:hAnsi="Times New Roman" w:cs="Times New Roman"/>
          <w:sz w:val="28"/>
          <w:szCs w:val="28"/>
        </w:rPr>
        <w:t>2</w:t>
      </w:r>
      <w:r w:rsidR="00EA57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3F4A">
        <w:rPr>
          <w:rFonts w:ascii="Times New Roman" w:hAnsi="Times New Roman" w:cs="Times New Roman"/>
          <w:sz w:val="28"/>
          <w:szCs w:val="28"/>
        </w:rPr>
        <w:t>дека</w:t>
      </w:r>
      <w:r w:rsidR="00EA5712">
        <w:rPr>
          <w:rFonts w:ascii="Times New Roman" w:hAnsi="Times New Roman" w:cs="Times New Roman"/>
          <w:sz w:val="28"/>
          <w:szCs w:val="28"/>
        </w:rPr>
        <w:t>бря</w:t>
      </w:r>
      <w:r w:rsidR="00B955CB">
        <w:rPr>
          <w:rFonts w:ascii="Times New Roman" w:hAnsi="Times New Roman" w:cs="Times New Roman"/>
          <w:sz w:val="28"/>
          <w:szCs w:val="28"/>
        </w:rPr>
        <w:t xml:space="preserve"> 2019</w:t>
      </w:r>
      <w:r w:rsidR="0050136C">
        <w:rPr>
          <w:rFonts w:ascii="Times New Roman" w:hAnsi="Times New Roman" w:cs="Times New Roman"/>
          <w:sz w:val="28"/>
          <w:szCs w:val="28"/>
        </w:rPr>
        <w:t xml:space="preserve"> года   1</w:t>
      </w:r>
      <w:r w:rsidR="00DF2324">
        <w:rPr>
          <w:rFonts w:ascii="Times New Roman" w:hAnsi="Times New Roman" w:cs="Times New Roman"/>
          <w:sz w:val="28"/>
          <w:szCs w:val="28"/>
        </w:rPr>
        <w:t>5-0</w:t>
      </w:r>
      <w:r w:rsidR="0050136C">
        <w:rPr>
          <w:rFonts w:ascii="Times New Roman" w:hAnsi="Times New Roman" w:cs="Times New Roman"/>
          <w:sz w:val="28"/>
          <w:szCs w:val="28"/>
        </w:rPr>
        <w:t>0 часов.</w:t>
      </w: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36C" w:rsidRDefault="0050136C" w:rsidP="0050136C">
      <w:pPr>
        <w:spacing w:after="0" w:line="19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г.</w:t>
      </w:r>
      <w:r w:rsidR="00692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Сорочинск 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,1,  малый зал заседаний.</w:t>
      </w:r>
    </w:p>
    <w:p w:rsidR="0050136C" w:rsidRDefault="0050136C" w:rsidP="0050136C">
      <w:pPr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36C" w:rsidRDefault="00DF2324" w:rsidP="00DF23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Обсуждение </w:t>
      </w:r>
      <w:r w:rsidR="00E03F4A">
        <w:rPr>
          <w:rFonts w:ascii="Times New Roman" w:hAnsi="Times New Roman" w:cs="Times New Roman"/>
          <w:sz w:val="28"/>
          <w:szCs w:val="28"/>
        </w:rPr>
        <w:t xml:space="preserve">Плана создания инвестиционных объектов и объектов инфраструктуры  </w:t>
      </w:r>
      <w:proofErr w:type="gramStart"/>
      <w:r w:rsidR="00E03F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03F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3F4A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="00E03F4A">
        <w:rPr>
          <w:rFonts w:ascii="Times New Roman" w:hAnsi="Times New Roman" w:cs="Times New Roman"/>
          <w:sz w:val="28"/>
          <w:szCs w:val="28"/>
        </w:rPr>
        <w:t xml:space="preserve"> городском округе на 2020-2021 годы</w:t>
      </w:r>
      <w:r w:rsidR="00F51759" w:rsidRPr="00F51759">
        <w:rPr>
          <w:rFonts w:ascii="Times New Roman" w:hAnsi="Times New Roman" w:cs="Times New Roman"/>
          <w:sz w:val="28"/>
          <w:szCs w:val="28"/>
        </w:rPr>
        <w:t xml:space="preserve"> </w:t>
      </w:r>
      <w:r w:rsidR="00C6405D">
        <w:rPr>
          <w:rFonts w:ascii="Times New Roman" w:hAnsi="Times New Roman" w:cs="Times New Roman"/>
          <w:sz w:val="28"/>
          <w:szCs w:val="28"/>
        </w:rPr>
        <w:t xml:space="preserve"> (докладчик – </w:t>
      </w:r>
      <w:proofErr w:type="spellStart"/>
      <w:r w:rsidR="00C6405D">
        <w:rPr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C6405D">
        <w:rPr>
          <w:rFonts w:ascii="Times New Roman" w:hAnsi="Times New Roman" w:cs="Times New Roman"/>
          <w:sz w:val="28"/>
          <w:szCs w:val="28"/>
        </w:rPr>
        <w:t xml:space="preserve"> Ю.В.</w:t>
      </w:r>
      <w:r w:rsidR="009E1EAB" w:rsidRPr="00F51759">
        <w:rPr>
          <w:rFonts w:ascii="Times New Roman" w:hAnsi="Times New Roman" w:cs="Times New Roman"/>
          <w:sz w:val="28"/>
          <w:szCs w:val="28"/>
        </w:rPr>
        <w:t>)</w:t>
      </w:r>
      <w:r w:rsidR="004D5795" w:rsidRPr="00F51759">
        <w:rPr>
          <w:rFonts w:ascii="Times New Roman" w:hAnsi="Times New Roman" w:cs="Times New Roman"/>
          <w:sz w:val="28"/>
          <w:szCs w:val="28"/>
        </w:rPr>
        <w:t>.</w:t>
      </w:r>
    </w:p>
    <w:p w:rsidR="00876D71" w:rsidRDefault="00876D71" w:rsidP="00876D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76D71" w:rsidRDefault="00876D71" w:rsidP="00DF23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F51759">
        <w:rPr>
          <w:rFonts w:ascii="Times New Roman" w:hAnsi="Times New Roman" w:cs="Times New Roman"/>
          <w:sz w:val="28"/>
          <w:szCs w:val="28"/>
        </w:rPr>
        <w:t xml:space="preserve">(докладчик – </w:t>
      </w:r>
      <w:r>
        <w:rPr>
          <w:rFonts w:ascii="Times New Roman" w:hAnsi="Times New Roman" w:cs="Times New Roman"/>
          <w:sz w:val="28"/>
          <w:szCs w:val="28"/>
        </w:rPr>
        <w:t>Павлова  Е.А.).</w:t>
      </w:r>
    </w:p>
    <w:p w:rsidR="00F51759" w:rsidRPr="00F51759" w:rsidRDefault="00F51759" w:rsidP="00F5175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759" w:rsidRDefault="00E03F4A" w:rsidP="00F51759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работы Общественного совета по улучшению инвестиционного климата</w:t>
      </w:r>
      <w:r w:rsidR="00F51759" w:rsidRPr="00F51759">
        <w:rPr>
          <w:rFonts w:ascii="Times New Roman" w:hAnsi="Times New Roman" w:cs="Times New Roman"/>
          <w:sz w:val="28"/>
          <w:szCs w:val="28"/>
        </w:rPr>
        <w:t xml:space="preserve"> (докладчик – </w:t>
      </w:r>
      <w:r w:rsidR="00DF2324">
        <w:rPr>
          <w:rFonts w:ascii="Times New Roman" w:hAnsi="Times New Roman" w:cs="Times New Roman"/>
          <w:sz w:val="28"/>
          <w:szCs w:val="28"/>
        </w:rPr>
        <w:t xml:space="preserve">Павлова </w:t>
      </w:r>
      <w:r w:rsidR="00F51759">
        <w:rPr>
          <w:rFonts w:ascii="Times New Roman" w:hAnsi="Times New Roman" w:cs="Times New Roman"/>
          <w:sz w:val="28"/>
          <w:szCs w:val="28"/>
        </w:rPr>
        <w:t xml:space="preserve"> </w:t>
      </w:r>
      <w:r w:rsidR="00DF2324">
        <w:rPr>
          <w:rFonts w:ascii="Times New Roman" w:hAnsi="Times New Roman" w:cs="Times New Roman"/>
          <w:sz w:val="28"/>
          <w:szCs w:val="28"/>
        </w:rPr>
        <w:t>Е</w:t>
      </w:r>
      <w:r w:rsidR="00F51759">
        <w:rPr>
          <w:rFonts w:ascii="Times New Roman" w:hAnsi="Times New Roman" w:cs="Times New Roman"/>
          <w:sz w:val="28"/>
          <w:szCs w:val="28"/>
        </w:rPr>
        <w:t>.А.)</w:t>
      </w:r>
      <w:r w:rsidR="003A21B2">
        <w:rPr>
          <w:rFonts w:ascii="Times New Roman" w:hAnsi="Times New Roman" w:cs="Times New Roman"/>
          <w:sz w:val="28"/>
          <w:szCs w:val="28"/>
        </w:rPr>
        <w:t>.</w:t>
      </w:r>
    </w:p>
    <w:p w:rsidR="003A21B2" w:rsidRPr="003A21B2" w:rsidRDefault="003A21B2" w:rsidP="003A21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21B2" w:rsidRPr="00F51759" w:rsidRDefault="00E03F4A" w:rsidP="00F51759">
      <w:pPr>
        <w:pStyle w:val="a3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плана работы Общественного совета по улучшению инвестиционного климата</w:t>
      </w:r>
      <w:r w:rsidR="00DF2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2020 год</w:t>
      </w:r>
      <w:r w:rsidR="003A21B2">
        <w:rPr>
          <w:rFonts w:ascii="Times New Roman" w:hAnsi="Times New Roman" w:cs="Times New Roman"/>
          <w:sz w:val="28"/>
          <w:szCs w:val="28"/>
        </w:rPr>
        <w:t xml:space="preserve"> (докладчик </w:t>
      </w:r>
      <w:r w:rsidR="00BF0AE3" w:rsidRPr="00F51759">
        <w:rPr>
          <w:rFonts w:ascii="Times New Roman" w:hAnsi="Times New Roman" w:cs="Times New Roman"/>
          <w:sz w:val="28"/>
          <w:szCs w:val="28"/>
        </w:rPr>
        <w:t xml:space="preserve">– </w:t>
      </w:r>
      <w:r w:rsidR="00BF0AE3">
        <w:rPr>
          <w:rFonts w:ascii="Times New Roman" w:hAnsi="Times New Roman" w:cs="Times New Roman"/>
          <w:sz w:val="28"/>
          <w:szCs w:val="28"/>
        </w:rPr>
        <w:t>Павлова  Е.А</w:t>
      </w:r>
      <w:r w:rsidR="003A21B2">
        <w:rPr>
          <w:rFonts w:ascii="Times New Roman" w:hAnsi="Times New Roman" w:cs="Times New Roman"/>
          <w:sz w:val="28"/>
          <w:szCs w:val="28"/>
        </w:rPr>
        <w:t>)</w:t>
      </w:r>
      <w:r w:rsidR="00E35C16">
        <w:rPr>
          <w:rFonts w:ascii="Times New Roman" w:hAnsi="Times New Roman" w:cs="Times New Roman"/>
          <w:sz w:val="28"/>
          <w:szCs w:val="28"/>
        </w:rPr>
        <w:t>.</w:t>
      </w:r>
    </w:p>
    <w:p w:rsidR="00F51759" w:rsidRPr="00F51759" w:rsidRDefault="00F51759" w:rsidP="00F51759">
      <w:pPr>
        <w:pStyle w:val="a3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34F75" w:rsidRPr="0050136C" w:rsidRDefault="00734F75" w:rsidP="00734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F75" w:rsidRPr="0050136C" w:rsidSect="00C47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40426"/>
    <w:multiLevelType w:val="hybridMultilevel"/>
    <w:tmpl w:val="6D2ED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DA"/>
    <w:rsid w:val="000F7E89"/>
    <w:rsid w:val="002565FB"/>
    <w:rsid w:val="00263D68"/>
    <w:rsid w:val="003A21B2"/>
    <w:rsid w:val="004D5795"/>
    <w:rsid w:val="004E1C0C"/>
    <w:rsid w:val="00500825"/>
    <w:rsid w:val="0050136C"/>
    <w:rsid w:val="005201DD"/>
    <w:rsid w:val="00580AB0"/>
    <w:rsid w:val="00692992"/>
    <w:rsid w:val="006A5A11"/>
    <w:rsid w:val="006E2C6C"/>
    <w:rsid w:val="006F66E0"/>
    <w:rsid w:val="00734F75"/>
    <w:rsid w:val="0074027B"/>
    <w:rsid w:val="00780CA5"/>
    <w:rsid w:val="007E04B4"/>
    <w:rsid w:val="00855823"/>
    <w:rsid w:val="00876D71"/>
    <w:rsid w:val="00933C28"/>
    <w:rsid w:val="009400BE"/>
    <w:rsid w:val="009671A4"/>
    <w:rsid w:val="009B6175"/>
    <w:rsid w:val="009E1EAB"/>
    <w:rsid w:val="00A26CF0"/>
    <w:rsid w:val="00A46EDA"/>
    <w:rsid w:val="00AB4C32"/>
    <w:rsid w:val="00B200B9"/>
    <w:rsid w:val="00B84C38"/>
    <w:rsid w:val="00B955CB"/>
    <w:rsid w:val="00BA5D60"/>
    <w:rsid w:val="00BA7015"/>
    <w:rsid w:val="00BB4E81"/>
    <w:rsid w:val="00BD4D06"/>
    <w:rsid w:val="00BF0AE3"/>
    <w:rsid w:val="00C475DE"/>
    <w:rsid w:val="00C6405D"/>
    <w:rsid w:val="00CC5DC2"/>
    <w:rsid w:val="00D51278"/>
    <w:rsid w:val="00D90BC4"/>
    <w:rsid w:val="00DA74B3"/>
    <w:rsid w:val="00DF2324"/>
    <w:rsid w:val="00E03F4A"/>
    <w:rsid w:val="00E35C16"/>
    <w:rsid w:val="00E509D5"/>
    <w:rsid w:val="00E56B56"/>
    <w:rsid w:val="00EA5712"/>
    <w:rsid w:val="00F51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F75"/>
    <w:pPr>
      <w:ind w:left="720"/>
      <w:contextualSpacing/>
    </w:pPr>
  </w:style>
  <w:style w:type="paragraph" w:styleId="2">
    <w:name w:val="Body Text 2"/>
    <w:basedOn w:val="a"/>
    <w:link w:val="20"/>
    <w:unhideWhenUsed/>
    <w:rsid w:val="00B955C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955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Saldina</cp:lastModifiedBy>
  <cp:revision>19</cp:revision>
  <cp:lastPrinted>2019-12-20T07:26:00Z</cp:lastPrinted>
  <dcterms:created xsi:type="dcterms:W3CDTF">2019-05-24T13:49:00Z</dcterms:created>
  <dcterms:modified xsi:type="dcterms:W3CDTF">2019-12-20T07:41:00Z</dcterms:modified>
</cp:coreProperties>
</file>